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68" w:rsidRPr="00913EE0" w:rsidRDefault="00172468" w:rsidP="0017246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913EE0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:rsidR="00172468" w:rsidRPr="00913EE0" w:rsidRDefault="008221A0" w:rsidP="0017246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172468" w:rsidRPr="00913EE0">
        <w:rPr>
          <w:rFonts w:ascii="Times New Roman" w:hAnsi="Times New Roman" w:cs="Times New Roman"/>
          <w:sz w:val="24"/>
          <w:szCs w:val="24"/>
          <w:lang w:val="lt-LT"/>
        </w:rPr>
        <w:t>Švenčionėlių miesto kultūros centro</w:t>
      </w:r>
    </w:p>
    <w:p w:rsidR="00172468" w:rsidRPr="00913EE0" w:rsidRDefault="008221A0" w:rsidP="0017246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172468" w:rsidRPr="00913EE0">
        <w:rPr>
          <w:rFonts w:ascii="Times New Roman" w:hAnsi="Times New Roman" w:cs="Times New Roman"/>
          <w:sz w:val="24"/>
          <w:szCs w:val="24"/>
          <w:lang w:val="lt-LT"/>
        </w:rPr>
        <w:t xml:space="preserve">Laikinai </w:t>
      </w:r>
      <w:r w:rsidR="008C03E4">
        <w:rPr>
          <w:rFonts w:ascii="Times New Roman" w:hAnsi="Times New Roman" w:cs="Times New Roman"/>
          <w:sz w:val="24"/>
          <w:szCs w:val="24"/>
          <w:lang w:val="lt-LT"/>
        </w:rPr>
        <w:t>vykdančios direktoriaus funkcijas</w:t>
      </w:r>
    </w:p>
    <w:p w:rsidR="00172468" w:rsidRPr="00913EE0" w:rsidRDefault="008221A0" w:rsidP="00172468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616DA8">
        <w:rPr>
          <w:rFonts w:ascii="Times New Roman" w:hAnsi="Times New Roman" w:cs="Times New Roman"/>
          <w:sz w:val="24"/>
          <w:szCs w:val="24"/>
          <w:lang w:val="lt-LT"/>
        </w:rPr>
        <w:t>2019 m. vasario mėn. 25</w:t>
      </w:r>
      <w:r w:rsidR="00172468" w:rsidRPr="00913EE0">
        <w:rPr>
          <w:rFonts w:ascii="Times New Roman" w:hAnsi="Times New Roman" w:cs="Times New Roman"/>
          <w:sz w:val="24"/>
          <w:szCs w:val="24"/>
          <w:lang w:val="lt-LT"/>
        </w:rPr>
        <w:t xml:space="preserve"> d. įsakymu Nr. KC3-</w:t>
      </w:r>
      <w:r w:rsidR="00616DA8">
        <w:rPr>
          <w:rFonts w:ascii="Times New Roman" w:hAnsi="Times New Roman" w:cs="Times New Roman"/>
          <w:sz w:val="24"/>
          <w:szCs w:val="24"/>
          <w:lang w:val="lt-LT"/>
        </w:rPr>
        <w:t>9</w:t>
      </w:r>
    </w:p>
    <w:p w:rsidR="00172468" w:rsidRPr="00913EE0" w:rsidRDefault="00913EE0" w:rsidP="00913EE0">
      <w:pPr>
        <w:tabs>
          <w:tab w:val="left" w:pos="1197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913EE0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172468" w:rsidRDefault="00172468">
      <w:pPr>
        <w:rPr>
          <w:lang w:val="lt-LT"/>
        </w:rPr>
      </w:pPr>
    </w:p>
    <w:p w:rsidR="00E506E6" w:rsidRPr="00913EE0" w:rsidRDefault="00172468" w:rsidP="00E506E6">
      <w:pPr>
        <w:jc w:val="center"/>
        <w:rPr>
          <w:rFonts w:ascii="Times New Roman" w:hAnsi="Times New Roman" w:cs="Times New Roman"/>
          <w:b/>
          <w:sz w:val="32"/>
          <w:szCs w:val="32"/>
          <w:lang w:val="lt-LT"/>
        </w:rPr>
      </w:pPr>
      <w:r w:rsidRPr="00913EE0">
        <w:rPr>
          <w:rFonts w:ascii="Times New Roman" w:hAnsi="Times New Roman" w:cs="Times New Roman"/>
          <w:b/>
          <w:sz w:val="32"/>
          <w:szCs w:val="32"/>
          <w:lang w:val="lt-LT"/>
        </w:rPr>
        <w:t>Švenčionėlių miesto kultūros</w:t>
      </w:r>
      <w:r w:rsidR="00616DA8">
        <w:rPr>
          <w:rFonts w:ascii="Times New Roman" w:hAnsi="Times New Roman" w:cs="Times New Roman"/>
          <w:b/>
          <w:sz w:val="32"/>
          <w:szCs w:val="32"/>
          <w:lang w:val="lt-LT"/>
        </w:rPr>
        <w:t xml:space="preserve"> centro 2019</w:t>
      </w:r>
      <w:r w:rsidR="00913EE0" w:rsidRPr="00913EE0">
        <w:rPr>
          <w:rFonts w:ascii="Times New Roman" w:hAnsi="Times New Roman" w:cs="Times New Roman"/>
          <w:b/>
          <w:sz w:val="32"/>
          <w:szCs w:val="32"/>
          <w:lang w:val="lt-LT"/>
        </w:rPr>
        <w:t xml:space="preserve"> metų numatomų viešųjų pirkimų planas</w:t>
      </w:r>
      <w:r w:rsidR="001C0CCE">
        <w:rPr>
          <w:rFonts w:ascii="Times New Roman" w:hAnsi="Times New Roman" w:cs="Times New Roman"/>
          <w:b/>
          <w:sz w:val="32"/>
          <w:szCs w:val="32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978"/>
        <w:gridCol w:w="5612"/>
        <w:gridCol w:w="1133"/>
        <w:gridCol w:w="1363"/>
        <w:gridCol w:w="1416"/>
      </w:tblGrid>
      <w:tr w:rsidR="00E506E6" w:rsidRPr="008C03E4" w:rsidTr="0046673E">
        <w:tc>
          <w:tcPr>
            <w:tcW w:w="674" w:type="dxa"/>
          </w:tcPr>
          <w:p w:rsidR="00E506E6" w:rsidRPr="008C03E4" w:rsidRDefault="00E506E6" w:rsidP="00A260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8" w:type="dxa"/>
          </w:tcPr>
          <w:p w:rsidR="00E506E6" w:rsidRPr="008C03E4" w:rsidRDefault="00E506E6" w:rsidP="00A26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Prekės, darbų ar paslaugos pavadinimas</w:t>
            </w:r>
          </w:p>
        </w:tc>
        <w:tc>
          <w:tcPr>
            <w:tcW w:w="5612" w:type="dxa"/>
          </w:tcPr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Kodas pagal</w:t>
            </w:r>
          </w:p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Bendrąjį viešųjų pirkimų žodyną</w:t>
            </w:r>
          </w:p>
        </w:tc>
        <w:tc>
          <w:tcPr>
            <w:tcW w:w="1133" w:type="dxa"/>
          </w:tcPr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1363" w:type="dxa"/>
          </w:tcPr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Planuojamo pirkimo vertė (€)</w:t>
            </w:r>
          </w:p>
        </w:tc>
        <w:tc>
          <w:tcPr>
            <w:tcW w:w="1416" w:type="dxa"/>
          </w:tcPr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Planuojama</w:t>
            </w:r>
          </w:p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pirkimo</w:t>
            </w:r>
          </w:p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</w:t>
            </w:r>
          </w:p>
        </w:tc>
      </w:tr>
      <w:tr w:rsidR="00E506E6" w:rsidRPr="008C03E4" w:rsidTr="0046673E">
        <w:tc>
          <w:tcPr>
            <w:tcW w:w="674" w:type="dxa"/>
          </w:tcPr>
          <w:p w:rsidR="00E506E6" w:rsidRPr="008C03E4" w:rsidRDefault="00E506E6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978" w:type="dxa"/>
          </w:tcPr>
          <w:p w:rsidR="00E506E6" w:rsidRPr="008C03E4" w:rsidRDefault="00E506E6" w:rsidP="00A260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Raštinės reikmenys, kanceliarinės prekės</w:t>
            </w:r>
          </w:p>
        </w:tc>
        <w:tc>
          <w:tcPr>
            <w:tcW w:w="5612" w:type="dxa"/>
          </w:tcPr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22800000 – popieriniai arba kartoniniai žurnalai, apskaitos knygos, segtuvai, blankai ir kiti spausdinti raštinės reikmenys;</w:t>
            </w:r>
          </w:p>
          <w:p w:rsidR="00E506E6" w:rsidRPr="008C03E4" w:rsidRDefault="00E506E6" w:rsidP="00A2603E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30192700 – raštinės reikmenys</w:t>
            </w:r>
          </w:p>
        </w:tc>
        <w:tc>
          <w:tcPr>
            <w:tcW w:w="1133" w:type="dxa"/>
          </w:tcPr>
          <w:p w:rsidR="00E506E6" w:rsidRPr="008C03E4" w:rsidRDefault="00512E85" w:rsidP="00512E85">
            <w:pPr>
              <w:pStyle w:val="Betarp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8C03E4">
              <w:rPr>
                <w:rFonts w:ascii="Times New Roman" w:hAnsi="Times New Roman" w:cs="Times New Roman"/>
                <w:lang w:val="lt-LT"/>
              </w:rPr>
              <w:t>AP</w:t>
            </w:r>
          </w:p>
        </w:tc>
        <w:tc>
          <w:tcPr>
            <w:tcW w:w="1363" w:type="dxa"/>
          </w:tcPr>
          <w:p w:rsidR="00E506E6" w:rsidRPr="008C03E4" w:rsidRDefault="00E506E6" w:rsidP="00980E3A">
            <w:pPr>
              <w:pStyle w:val="Betarp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200.00</w:t>
            </w:r>
          </w:p>
        </w:tc>
        <w:tc>
          <w:tcPr>
            <w:tcW w:w="1416" w:type="dxa"/>
          </w:tcPr>
          <w:p w:rsidR="00616DA8" w:rsidRDefault="00616DA8" w:rsidP="00E506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  <w:p w:rsidR="00616DA8" w:rsidRDefault="00616DA8" w:rsidP="00E506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</w:p>
          <w:p w:rsidR="00E506E6" w:rsidRPr="008C03E4" w:rsidRDefault="00512E85" w:rsidP="00E506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8C03E4">
              <w:rPr>
                <w:rFonts w:ascii="Times New Roman" w:hAnsi="Times New Roman" w:cs="Times New Roman"/>
                <w:lang w:val="lt-LT"/>
              </w:rPr>
              <w:t>I – IV ketv;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lang w:val="lt-LT"/>
              </w:rPr>
            </w:pPr>
            <w:r w:rsidRPr="008C03E4">
              <w:rPr>
                <w:rFonts w:ascii="Times New Roman" w:hAnsi="Times New Roman" w:cs="Times New Roman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Spausdintuvų kasetės</w:t>
            </w:r>
          </w:p>
        </w:tc>
        <w:tc>
          <w:tcPr>
            <w:tcW w:w="5612" w:type="dxa"/>
          </w:tcPr>
          <w:p w:rsidR="00512E85" w:rsidRPr="008C03E4" w:rsidRDefault="00512E85" w:rsidP="00A2603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30237310 – spausdintuvų kasetės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150.00</w:t>
            </w:r>
          </w:p>
        </w:tc>
        <w:tc>
          <w:tcPr>
            <w:tcW w:w="1416" w:type="dxa"/>
          </w:tcPr>
          <w:p w:rsidR="00512E85" w:rsidRPr="008C03E4" w:rsidRDefault="00512E85" w:rsidP="00512E8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Popierius spausdintuvams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30197630 – popierius spausdintuvams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100.00</w:t>
            </w:r>
          </w:p>
        </w:tc>
        <w:tc>
          <w:tcPr>
            <w:tcW w:w="1416" w:type="dxa"/>
          </w:tcPr>
          <w:p w:rsidR="00512E85" w:rsidRPr="008C03E4" w:rsidRDefault="00512E85" w:rsidP="00512E8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978" w:type="dxa"/>
          </w:tcPr>
          <w:p w:rsidR="00512E85" w:rsidRPr="008C03E4" w:rsidRDefault="008B687D" w:rsidP="0064796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Patalpų valymo</w:t>
            </w:r>
            <w:r w:rsidR="00512E85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asmens higienos priemonės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39831300 – grindų valikliai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39831600 – tualetų valikliai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19640000 – polietileno maišai šiukšlėms bei atliekoms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33711000 – gaivikliai ir tualeto reikmenys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33760000 – tualetinis popierius, popieriniai rankšluosčiai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E44074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  <w:r w:rsidR="00C57EB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0.</w:t>
            </w:r>
            <w:r w:rsidR="00980E3A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416" w:type="dxa"/>
          </w:tcPr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Tarnybinio automobilio techninė priežiūra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34300000 – transporto priemonių ir jų variklių dalys 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50112100 – automobilių remonto paslaugos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1000.00</w:t>
            </w:r>
          </w:p>
        </w:tc>
        <w:tc>
          <w:tcPr>
            <w:tcW w:w="1416" w:type="dxa"/>
          </w:tcPr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Kuras tarnybiniam automobiliui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09132100 – benzinas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24951000 - tepalai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12E85" w:rsidRPr="008C03E4" w:rsidRDefault="00C57EB1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800.</w:t>
            </w:r>
            <w:r w:rsidR="0036014C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416" w:type="dxa"/>
          </w:tcPr>
          <w:p w:rsidR="00512E85" w:rsidRPr="008C03E4" w:rsidRDefault="00265BB4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</w:t>
            </w:r>
            <w:r w:rsidR="001465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</w:t>
            </w: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Kompiuterinės įrangos, garso ir vaizdo aparatūros remontas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50300000 – remonto, priežiūros ir kitos paslaugos, susijusios su asmeniniais kompiuteriais, biuro įranga, telekomunikacijų bei garso ir vaizdo įranga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200.00</w:t>
            </w:r>
          </w:p>
        </w:tc>
        <w:tc>
          <w:tcPr>
            <w:tcW w:w="1416" w:type="dxa"/>
          </w:tcPr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Ūkinės prekės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44420000 – statybinės prekės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18140000 – darbo pirštinės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31000000 – elektrinės mašinos, aparatai, įranga, reikmenys. Apšvietimas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31530000 – lempų ir apšvietimo įrenginių dalys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31300000 – izoliuoti laidai ir kabeliai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44500000 – įrankiai, spynos, raktai, vyriai, tvirtinimo detalės, grandinės ir spyruoklės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150.00</w:t>
            </w:r>
          </w:p>
        </w:tc>
        <w:tc>
          <w:tcPr>
            <w:tcW w:w="1416" w:type="dxa"/>
          </w:tcPr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 renginių apipavidalinimui, dekoracijoms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19200000 – tekstilės audiniai ir susiję gaminiai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22993400 – gofruotas popierius arba kartonas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03121210 – gėlės, kompozicijos,  puokštės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39500000 – tekstilės dirbiniai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37823600 – piešimo popierius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03410000 – medienos gaminiai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30199410 – lipnus popierius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37823500 – popierius dailės reikmėms ir lankstiniams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24910000 – klijai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24960000 – įvairūs chemijos produktai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44800000 – dažai, lakas, mastika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535ED0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  <w:r w:rsidR="00980E3A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00.00</w:t>
            </w:r>
          </w:p>
        </w:tc>
        <w:tc>
          <w:tcPr>
            <w:tcW w:w="1416" w:type="dxa"/>
          </w:tcPr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Transporto paslaugos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60000000 – transporto paslaugos (išskyrus atliekų išvežimo transportą)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200.00</w:t>
            </w:r>
          </w:p>
        </w:tc>
        <w:tc>
          <w:tcPr>
            <w:tcW w:w="1416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ketv.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Renginių organizavimo paslaugos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79952000 – su renginiais susijusios paslaugos</w:t>
            </w:r>
          </w:p>
          <w:p w:rsidR="00512E85" w:rsidRPr="008C03E4" w:rsidRDefault="002742B1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24613200 - fejerverkai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215FAD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980E3A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000.00</w:t>
            </w:r>
          </w:p>
        </w:tc>
        <w:tc>
          <w:tcPr>
            <w:tcW w:w="1416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–IV ketv.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Koncertinių programų atlikimo paslaugos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92312120 – dainininkų grupių pramoginės paslaugos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92312240 – estrados artistų teikiamos paslaugos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8C07F4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980E3A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000.00</w:t>
            </w:r>
          </w:p>
        </w:tc>
        <w:tc>
          <w:tcPr>
            <w:tcW w:w="1416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–IV ketv.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13 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Kolektyvų apgyvendinimas ir maitinimas renginių metu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98341000 – apgyvendinimo paslaugos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55110000 – apgyvendinimo viešbučiuose paslaugos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55300000 – maitinimo paslaugos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1000.00</w:t>
            </w:r>
          </w:p>
        </w:tc>
        <w:tc>
          <w:tcPr>
            <w:tcW w:w="1416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–IV ketv.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Renginių reklama, anonsavimas 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79341000 – reklamos, viešinimo  paslaugos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39294100 – informavimui ir reklamai skirti produktai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22140000 – lankstinukai, skrajutės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79341500 – radijo reklamos paslaugos  </w:t>
            </w:r>
          </w:p>
        </w:tc>
        <w:tc>
          <w:tcPr>
            <w:tcW w:w="1133" w:type="dxa"/>
          </w:tcPr>
          <w:p w:rsidR="0091305B" w:rsidRDefault="0091305B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12E85" w:rsidRPr="008C03E4" w:rsidRDefault="00512E85" w:rsidP="00913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</w:t>
            </w:r>
          </w:p>
        </w:tc>
        <w:tc>
          <w:tcPr>
            <w:tcW w:w="1363" w:type="dxa"/>
          </w:tcPr>
          <w:p w:rsidR="0091305B" w:rsidRDefault="0091305B" w:rsidP="0091305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1305B" w:rsidRDefault="0091305B" w:rsidP="0091305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1305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500.00</w:t>
            </w:r>
          </w:p>
        </w:tc>
        <w:tc>
          <w:tcPr>
            <w:tcW w:w="1416" w:type="dxa"/>
          </w:tcPr>
          <w:p w:rsidR="0091305B" w:rsidRDefault="0091305B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1305B" w:rsidRDefault="0091305B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II –IV ketv.</w:t>
            </w:r>
          </w:p>
        </w:tc>
      </w:tr>
      <w:tr w:rsidR="00512E85" w:rsidRPr="008C03E4" w:rsidTr="00512E85">
        <w:trPr>
          <w:trHeight w:val="1105"/>
        </w:trPr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15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Reprezentacijai skirti pirkimai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15842300 – konditerijos gaminiai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15860000 – kava, arbata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15842400 </w:t>
            </w:r>
            <w:r w:rsidR="0036014C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–</w:t>
            </w: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vaisiai</w:t>
            </w:r>
          </w:p>
          <w:p w:rsidR="0036014C" w:rsidRPr="008C03E4" w:rsidRDefault="0036014C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18530000 – dovanos ir apdovanojimai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1305B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  <w:r w:rsidR="00980E3A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00.00</w:t>
            </w:r>
          </w:p>
        </w:tc>
        <w:tc>
          <w:tcPr>
            <w:tcW w:w="1416" w:type="dxa"/>
          </w:tcPr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Kilojamų scenų nuoma, įgarsinimo ir apšvietimo paslaugos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45223810 – surenkamos konstrukcijos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31518600 – prožektoriai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32340000 – mikrofonai ir garsiakalbiai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32350000 – garso ir vaizdo aparatūros dalys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92370000 – garso specialistų paslaugos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1305B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980E3A"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000.00</w:t>
            </w:r>
          </w:p>
        </w:tc>
        <w:tc>
          <w:tcPr>
            <w:tcW w:w="1416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–IV ketv.</w:t>
            </w:r>
          </w:p>
        </w:tc>
      </w:tr>
      <w:tr w:rsidR="00512E85" w:rsidRPr="008C03E4" w:rsidTr="00980E3A">
        <w:trPr>
          <w:trHeight w:val="330"/>
        </w:trPr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Pašto paslaugos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64112000 – pašto paslaugos, susijusios su laiškais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50.00</w:t>
            </w:r>
          </w:p>
        </w:tc>
        <w:tc>
          <w:tcPr>
            <w:tcW w:w="1416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–IV ketv.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Maitinimo elementai muzikos ir įgarsinimo aparatūrai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31400000 – akumuliatoriai, galvaniniai elementai ir baterijos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512E85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980E3A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50.00</w:t>
            </w:r>
          </w:p>
        </w:tc>
        <w:tc>
          <w:tcPr>
            <w:tcW w:w="1416" w:type="dxa"/>
          </w:tcPr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19 </w:t>
            </w:r>
          </w:p>
        </w:tc>
        <w:tc>
          <w:tcPr>
            <w:tcW w:w="2978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Seminarai, mokymai</w:t>
            </w:r>
          </w:p>
        </w:tc>
        <w:tc>
          <w:tcPr>
            <w:tcW w:w="5612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79951000 – seminarų organizavimo paslaugos</w:t>
            </w:r>
          </w:p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80590000 – mokymo paslaugos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980E3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200.00</w:t>
            </w:r>
          </w:p>
        </w:tc>
        <w:tc>
          <w:tcPr>
            <w:tcW w:w="1416" w:type="dxa"/>
          </w:tcPr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ketv;</w:t>
            </w:r>
          </w:p>
          <w:p w:rsidR="00512E85" w:rsidRPr="008C03E4" w:rsidRDefault="00512E85" w:rsidP="00E01D7F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</w:tr>
      <w:tr w:rsidR="00512E85" w:rsidRPr="008C03E4" w:rsidTr="0046673E">
        <w:tc>
          <w:tcPr>
            <w:tcW w:w="674" w:type="dxa"/>
          </w:tcPr>
          <w:p w:rsidR="00512E85" w:rsidRPr="008C03E4" w:rsidRDefault="00512E85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2978" w:type="dxa"/>
          </w:tcPr>
          <w:p w:rsidR="00512E85" w:rsidRPr="008C03E4" w:rsidRDefault="00990B28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Tarnybinio automobilio draudimas</w:t>
            </w:r>
          </w:p>
        </w:tc>
        <w:tc>
          <w:tcPr>
            <w:tcW w:w="5612" w:type="dxa"/>
          </w:tcPr>
          <w:p w:rsidR="00512E85" w:rsidRPr="008C03E4" w:rsidRDefault="00990B28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66516100 – motorinių transporto priemonių civilinės atsakomybės draudimo paslauga</w:t>
            </w:r>
          </w:p>
        </w:tc>
        <w:tc>
          <w:tcPr>
            <w:tcW w:w="1133" w:type="dxa"/>
          </w:tcPr>
          <w:p w:rsidR="00512E85" w:rsidRPr="008C03E4" w:rsidRDefault="00512E85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512E85" w:rsidRPr="008C03E4" w:rsidRDefault="00990B28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100,00</w:t>
            </w:r>
          </w:p>
        </w:tc>
        <w:tc>
          <w:tcPr>
            <w:tcW w:w="1416" w:type="dxa"/>
          </w:tcPr>
          <w:p w:rsidR="00512E85" w:rsidRPr="008C03E4" w:rsidRDefault="00990B28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ketv.</w:t>
            </w:r>
          </w:p>
        </w:tc>
      </w:tr>
      <w:tr w:rsidR="0083544B" w:rsidRPr="008C03E4" w:rsidTr="0046673E">
        <w:tc>
          <w:tcPr>
            <w:tcW w:w="674" w:type="dxa"/>
          </w:tcPr>
          <w:p w:rsidR="0083544B" w:rsidRPr="008C03E4" w:rsidRDefault="0083544B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2978" w:type="dxa"/>
          </w:tcPr>
          <w:p w:rsidR="0083544B" w:rsidRPr="008C03E4" w:rsidRDefault="0083544B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Spaudiniai ir susiję produktai</w:t>
            </w:r>
          </w:p>
        </w:tc>
        <w:tc>
          <w:tcPr>
            <w:tcW w:w="5612" w:type="dxa"/>
          </w:tcPr>
          <w:p w:rsidR="0083544B" w:rsidRPr="008C03E4" w:rsidRDefault="0083544B" w:rsidP="00F056A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22200000 – laikraščiai, periodiniai spaudiniai</w:t>
            </w:r>
          </w:p>
        </w:tc>
        <w:tc>
          <w:tcPr>
            <w:tcW w:w="1133" w:type="dxa"/>
          </w:tcPr>
          <w:p w:rsidR="0083544B" w:rsidRPr="008C03E4" w:rsidRDefault="0083544B" w:rsidP="00F0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83544B" w:rsidRPr="008C03E4" w:rsidRDefault="0083544B" w:rsidP="00F056A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50.00</w:t>
            </w:r>
          </w:p>
        </w:tc>
        <w:tc>
          <w:tcPr>
            <w:tcW w:w="1416" w:type="dxa"/>
          </w:tcPr>
          <w:p w:rsidR="0083544B" w:rsidRPr="008C03E4" w:rsidRDefault="0083544B" w:rsidP="00F056A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ketv.</w:t>
            </w:r>
          </w:p>
        </w:tc>
      </w:tr>
      <w:tr w:rsidR="009602EA" w:rsidRPr="008C03E4" w:rsidTr="0046673E">
        <w:tc>
          <w:tcPr>
            <w:tcW w:w="674" w:type="dxa"/>
          </w:tcPr>
          <w:p w:rsidR="009602EA" w:rsidRDefault="009602EA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  <w:tc>
          <w:tcPr>
            <w:tcW w:w="2978" w:type="dxa"/>
          </w:tcPr>
          <w:p w:rsidR="009602EA" w:rsidRPr="008C03E4" w:rsidRDefault="009602EA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Prekės Atvirų Jaunimo Erdvių veiklai užtikrinti</w:t>
            </w:r>
          </w:p>
        </w:tc>
        <w:tc>
          <w:tcPr>
            <w:tcW w:w="5612" w:type="dxa"/>
          </w:tcPr>
          <w:p w:rsidR="009602EA" w:rsidRDefault="009602EA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37460000 – žaidimai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19200000 – tekstilės audiniai ir susiję gaminiai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22993400 – gofruotas popierius arba kartonas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37823600 – piešimo popierius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30199410 – lipnus popierius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37823500 – popierius dailės reikmėms ir lankstiniams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24910000 – klijai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24960000 – įvairūs chemijos produktai</w:t>
            </w:r>
          </w:p>
          <w:p w:rsidR="009602EA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44800000 – dažai, lakas, mastika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19640000 – polietileno maišai šiukšlėms bei atliekoms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33711000 – gaivikliai ir tualeto reikmenys</w:t>
            </w:r>
          </w:p>
          <w:p w:rsidR="009602EA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33760000 – tualetinis popierius, popieriniai rankšluosčiai</w:t>
            </w:r>
          </w:p>
          <w:p w:rsidR="009602EA" w:rsidRPr="008C03E4" w:rsidRDefault="009602EA" w:rsidP="008354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C03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30192700 – raštinės reikmenys</w:t>
            </w:r>
          </w:p>
        </w:tc>
        <w:tc>
          <w:tcPr>
            <w:tcW w:w="1133" w:type="dxa"/>
          </w:tcPr>
          <w:p w:rsidR="009602EA" w:rsidRPr="008C03E4" w:rsidRDefault="009602EA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AP</w:t>
            </w:r>
          </w:p>
        </w:tc>
        <w:tc>
          <w:tcPr>
            <w:tcW w:w="1363" w:type="dxa"/>
          </w:tcPr>
          <w:p w:rsidR="009602EA" w:rsidRPr="008C03E4" w:rsidRDefault="009602EA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1000.00</w:t>
            </w:r>
          </w:p>
        </w:tc>
        <w:tc>
          <w:tcPr>
            <w:tcW w:w="1416" w:type="dxa"/>
          </w:tcPr>
          <w:p w:rsidR="009602EA" w:rsidRPr="008C03E4" w:rsidRDefault="009602EA" w:rsidP="001E53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ketv.</w:t>
            </w:r>
          </w:p>
        </w:tc>
      </w:tr>
      <w:tr w:rsidR="009602EA" w:rsidRPr="008C03E4" w:rsidTr="0046673E">
        <w:tc>
          <w:tcPr>
            <w:tcW w:w="674" w:type="dxa"/>
          </w:tcPr>
          <w:p w:rsidR="009602EA" w:rsidRDefault="009602EA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23</w:t>
            </w:r>
          </w:p>
        </w:tc>
        <w:tc>
          <w:tcPr>
            <w:tcW w:w="2978" w:type="dxa"/>
          </w:tcPr>
          <w:p w:rsidR="009602EA" w:rsidRDefault="009602EA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</w:t>
            </w:r>
            <w:r w:rsidR="00A15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kompiuteriais</w:t>
            </w:r>
            <w:r w:rsidR="00A15A4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susijusi įranga</w:t>
            </w:r>
          </w:p>
        </w:tc>
        <w:tc>
          <w:tcPr>
            <w:tcW w:w="5612" w:type="dxa"/>
          </w:tcPr>
          <w:p w:rsidR="009602EA" w:rsidRDefault="00A15A48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30230000 – asmeniniai kompiuteriai</w:t>
            </w:r>
          </w:p>
        </w:tc>
        <w:tc>
          <w:tcPr>
            <w:tcW w:w="1133" w:type="dxa"/>
          </w:tcPr>
          <w:p w:rsidR="009602EA" w:rsidRDefault="00A15A48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9602EA" w:rsidRDefault="00A15A48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1000.00</w:t>
            </w:r>
          </w:p>
        </w:tc>
        <w:tc>
          <w:tcPr>
            <w:tcW w:w="1416" w:type="dxa"/>
          </w:tcPr>
          <w:p w:rsidR="009602EA" w:rsidRDefault="003541F9" w:rsidP="001E53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ketv.</w:t>
            </w:r>
          </w:p>
        </w:tc>
      </w:tr>
      <w:tr w:rsidR="003541F9" w:rsidRPr="008C03E4" w:rsidTr="0046673E">
        <w:tc>
          <w:tcPr>
            <w:tcW w:w="674" w:type="dxa"/>
          </w:tcPr>
          <w:p w:rsidR="003541F9" w:rsidRDefault="003541F9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24</w:t>
            </w:r>
          </w:p>
        </w:tc>
        <w:tc>
          <w:tcPr>
            <w:tcW w:w="2978" w:type="dxa"/>
          </w:tcPr>
          <w:p w:rsidR="003541F9" w:rsidRDefault="003541F9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Garso aparatūra</w:t>
            </w:r>
          </w:p>
        </w:tc>
        <w:tc>
          <w:tcPr>
            <w:tcW w:w="5612" w:type="dxa"/>
          </w:tcPr>
          <w:p w:rsidR="003541F9" w:rsidRDefault="003541F9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32341000 - mikrofonai</w:t>
            </w:r>
          </w:p>
        </w:tc>
        <w:tc>
          <w:tcPr>
            <w:tcW w:w="1133" w:type="dxa"/>
          </w:tcPr>
          <w:p w:rsidR="003541F9" w:rsidRDefault="003541F9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3541F9" w:rsidRDefault="00C859FF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1000.</w:t>
            </w:r>
            <w:r w:rsidR="003541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00</w:t>
            </w:r>
          </w:p>
        </w:tc>
        <w:tc>
          <w:tcPr>
            <w:tcW w:w="1416" w:type="dxa"/>
          </w:tcPr>
          <w:p w:rsidR="003541F9" w:rsidRDefault="003541F9" w:rsidP="001E53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III ketv.</w:t>
            </w:r>
          </w:p>
        </w:tc>
      </w:tr>
      <w:tr w:rsidR="00C859FF" w:rsidRPr="008C03E4" w:rsidTr="0046673E">
        <w:tc>
          <w:tcPr>
            <w:tcW w:w="674" w:type="dxa"/>
          </w:tcPr>
          <w:p w:rsidR="00C859FF" w:rsidRDefault="00C859FF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25 </w:t>
            </w:r>
          </w:p>
        </w:tc>
        <w:tc>
          <w:tcPr>
            <w:tcW w:w="2978" w:type="dxa"/>
          </w:tcPr>
          <w:p w:rsidR="00C859FF" w:rsidRDefault="00C859FF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Mokesčiai už paslaugas</w:t>
            </w:r>
          </w:p>
        </w:tc>
        <w:tc>
          <w:tcPr>
            <w:tcW w:w="5612" w:type="dxa"/>
          </w:tcPr>
          <w:p w:rsidR="00C859FF" w:rsidRDefault="00C859FF" w:rsidP="00E506E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98300000- įvairios paslaugos</w:t>
            </w:r>
          </w:p>
        </w:tc>
        <w:tc>
          <w:tcPr>
            <w:tcW w:w="1133" w:type="dxa"/>
          </w:tcPr>
          <w:p w:rsidR="00C859FF" w:rsidRDefault="00C859FF" w:rsidP="00512E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</w:t>
            </w:r>
          </w:p>
        </w:tc>
        <w:tc>
          <w:tcPr>
            <w:tcW w:w="1363" w:type="dxa"/>
          </w:tcPr>
          <w:p w:rsidR="00C859FF" w:rsidRDefault="00C859FF" w:rsidP="00980E3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800.00</w:t>
            </w:r>
          </w:p>
        </w:tc>
        <w:tc>
          <w:tcPr>
            <w:tcW w:w="1416" w:type="dxa"/>
          </w:tcPr>
          <w:p w:rsidR="00C859FF" w:rsidRDefault="00C859FF" w:rsidP="001E533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 – IV ketv.</w:t>
            </w:r>
          </w:p>
        </w:tc>
      </w:tr>
    </w:tbl>
    <w:p w:rsidR="00215FAD" w:rsidRDefault="00215FAD" w:rsidP="00C57EB1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57EB1" w:rsidRPr="00980E3A" w:rsidRDefault="00C57EB1" w:rsidP="00C57EB1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AP – apklausos procedūra</w:t>
      </w:r>
    </w:p>
    <w:p w:rsidR="001C0CCE" w:rsidRPr="008C03E4" w:rsidRDefault="001C0CCE" w:rsidP="00BC7564">
      <w:pPr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980E3A" w:rsidRDefault="00980E3A" w:rsidP="00BC7564">
      <w:pPr>
        <w:rPr>
          <w:rFonts w:ascii="Times New Roman" w:hAnsi="Times New Roman" w:cs="Times New Roman"/>
          <w:b/>
          <w:sz w:val="32"/>
          <w:szCs w:val="32"/>
          <w:lang w:val="lt-LT"/>
        </w:rPr>
      </w:pPr>
    </w:p>
    <w:p w:rsidR="00980E3A" w:rsidRDefault="00980E3A" w:rsidP="00BC756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980E3A">
        <w:rPr>
          <w:rFonts w:ascii="Times New Roman" w:hAnsi="Times New Roman" w:cs="Times New Roman"/>
          <w:sz w:val="24"/>
          <w:szCs w:val="24"/>
          <w:lang w:val="lt-LT"/>
        </w:rPr>
        <w:t xml:space="preserve">Sudarė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                                             </w:t>
      </w:r>
      <w:r w:rsidRPr="00980E3A">
        <w:rPr>
          <w:rFonts w:ascii="Times New Roman" w:hAnsi="Times New Roman" w:cs="Times New Roman"/>
          <w:sz w:val="24"/>
          <w:szCs w:val="24"/>
          <w:lang w:val="lt-LT"/>
        </w:rPr>
        <w:t xml:space="preserve"> ūkvedys Richardas Leleiva</w:t>
      </w:r>
    </w:p>
    <w:p w:rsidR="00C57EB1" w:rsidRDefault="00C57EB1" w:rsidP="00BC7564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57EB1" w:rsidRPr="00980E3A" w:rsidRDefault="00C57EB1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C57EB1" w:rsidRPr="00980E3A" w:rsidSect="000114E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Albertina+0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14E3"/>
    <w:rsid w:val="000114E3"/>
    <w:rsid w:val="00021879"/>
    <w:rsid w:val="000A5116"/>
    <w:rsid w:val="000D6E83"/>
    <w:rsid w:val="00104AA4"/>
    <w:rsid w:val="001119B1"/>
    <w:rsid w:val="00146504"/>
    <w:rsid w:val="00172468"/>
    <w:rsid w:val="00190F98"/>
    <w:rsid w:val="001C0CCE"/>
    <w:rsid w:val="001C217A"/>
    <w:rsid w:val="00215B13"/>
    <w:rsid w:val="00215FAD"/>
    <w:rsid w:val="00265BB4"/>
    <w:rsid w:val="002742B1"/>
    <w:rsid w:val="002812E3"/>
    <w:rsid w:val="002F5800"/>
    <w:rsid w:val="003541F9"/>
    <w:rsid w:val="0036014C"/>
    <w:rsid w:val="0039303B"/>
    <w:rsid w:val="0039519B"/>
    <w:rsid w:val="0043333C"/>
    <w:rsid w:val="00450E7D"/>
    <w:rsid w:val="0046673E"/>
    <w:rsid w:val="004A75F4"/>
    <w:rsid w:val="00512E85"/>
    <w:rsid w:val="005203A5"/>
    <w:rsid w:val="00535ED0"/>
    <w:rsid w:val="005D0636"/>
    <w:rsid w:val="00616DA8"/>
    <w:rsid w:val="006620A0"/>
    <w:rsid w:val="0067076F"/>
    <w:rsid w:val="0075347C"/>
    <w:rsid w:val="0079154B"/>
    <w:rsid w:val="007A06EC"/>
    <w:rsid w:val="007E0A59"/>
    <w:rsid w:val="007F55EE"/>
    <w:rsid w:val="008221A0"/>
    <w:rsid w:val="0083544B"/>
    <w:rsid w:val="008A0B94"/>
    <w:rsid w:val="008B687D"/>
    <w:rsid w:val="008C03E4"/>
    <w:rsid w:val="008C07F4"/>
    <w:rsid w:val="009107D2"/>
    <w:rsid w:val="0091305B"/>
    <w:rsid w:val="00913EE0"/>
    <w:rsid w:val="00930493"/>
    <w:rsid w:val="009602EA"/>
    <w:rsid w:val="00980E3A"/>
    <w:rsid w:val="00990B28"/>
    <w:rsid w:val="00A15A48"/>
    <w:rsid w:val="00A60126"/>
    <w:rsid w:val="00AB3E2E"/>
    <w:rsid w:val="00AB74B2"/>
    <w:rsid w:val="00B26DBD"/>
    <w:rsid w:val="00B646BA"/>
    <w:rsid w:val="00BC7564"/>
    <w:rsid w:val="00C563E1"/>
    <w:rsid w:val="00C57EB1"/>
    <w:rsid w:val="00C813F5"/>
    <w:rsid w:val="00C859FF"/>
    <w:rsid w:val="00CF3433"/>
    <w:rsid w:val="00D248F9"/>
    <w:rsid w:val="00D35088"/>
    <w:rsid w:val="00DB4064"/>
    <w:rsid w:val="00E1191D"/>
    <w:rsid w:val="00E44074"/>
    <w:rsid w:val="00E45144"/>
    <w:rsid w:val="00E506E6"/>
    <w:rsid w:val="00E50CDA"/>
    <w:rsid w:val="00E6671C"/>
    <w:rsid w:val="00EB1473"/>
    <w:rsid w:val="00F1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049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72468"/>
    <w:pPr>
      <w:spacing w:after="0" w:line="240" w:lineRule="auto"/>
    </w:pPr>
  </w:style>
  <w:style w:type="character" w:customStyle="1" w:styleId="fontstyle01">
    <w:name w:val="fontstyle01"/>
    <w:basedOn w:val="Numatytasispastraiposriftas"/>
    <w:rsid w:val="0075347C"/>
    <w:rPr>
      <w:rFonts w:ascii="EUAlbertina" w:hAnsi="EUAlbertina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Numatytasispastraiposriftas"/>
    <w:rsid w:val="0075347C"/>
    <w:rPr>
      <w:rFonts w:ascii="EUAlbertina+01" w:hAnsi="EUAlbertina+01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6BAD-20C7-44A2-AD05-D52B45D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4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2018-03-20T12:37:00Z</dcterms:created>
  <dcterms:modified xsi:type="dcterms:W3CDTF">2019-03-13T11:55:00Z</dcterms:modified>
</cp:coreProperties>
</file>